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709"/>
        <w:gridCol w:w="658"/>
        <w:gridCol w:w="620"/>
        <w:gridCol w:w="706"/>
      </w:tblGrid>
      <w:tr w:rsidR="00C92677" w:rsidRPr="00DB5CDA" w14:paraId="4DBFA504" w14:textId="77777777" w:rsidTr="00B62F4E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C92677" w:rsidRPr="00B62F4E" w:rsidRDefault="00C92677" w:rsidP="00C92677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C92677" w:rsidRPr="00B62F4E" w:rsidRDefault="00C92677" w:rsidP="00C92677">
            <w:pPr>
              <w:pStyle w:val="Zhlav"/>
              <w:rPr>
                <w:rFonts w:ascii="Arial" w:hAnsi="Arial" w:cs="Arial"/>
                <w:b/>
              </w:rPr>
            </w:pPr>
            <w:r w:rsidRPr="00B62F4E">
              <w:rPr>
                <w:rFonts w:ascii="Arial" w:hAnsi="Arial" w:cs="Arial"/>
                <w:b/>
              </w:rPr>
              <w:t>VŠ</w:t>
            </w:r>
          </w:p>
          <w:p w14:paraId="527406DF" w14:textId="77777777" w:rsidR="00C92677" w:rsidRPr="00B62F4E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C92677" w:rsidRPr="00B62F4E" w:rsidRDefault="00C92677" w:rsidP="00C92677">
            <w:pPr>
              <w:rPr>
                <w:rFonts w:ascii="Arial" w:hAnsi="Arial" w:cs="Arial"/>
                <w:b/>
              </w:rPr>
            </w:pPr>
          </w:p>
          <w:p w14:paraId="0BB23CC4" w14:textId="0DCA127A" w:rsidR="00C92677" w:rsidRPr="00B62F4E" w:rsidRDefault="00C92677" w:rsidP="00C92677">
            <w:pPr>
              <w:rPr>
                <w:rFonts w:ascii="Arial" w:hAnsi="Arial" w:cs="Arial"/>
                <w:b/>
                <w:bCs/>
                <w:szCs w:val="22"/>
              </w:rPr>
            </w:pPr>
            <w:r w:rsidRPr="00B62F4E">
              <w:rPr>
                <w:rFonts w:ascii="Arial" w:hAnsi="Arial" w:cs="Arial"/>
                <w:b/>
                <w:bCs/>
                <w:szCs w:val="22"/>
              </w:rPr>
              <w:t xml:space="preserve">Evropská výzkumná univerzita, </w:t>
            </w:r>
            <w:proofErr w:type="spellStart"/>
            <w:r w:rsidRPr="00B62F4E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B62F4E">
              <w:rPr>
                <w:rFonts w:ascii="Arial" w:hAnsi="Arial" w:cs="Arial"/>
                <w:b/>
                <w:bCs/>
                <w:szCs w:val="22"/>
              </w:rPr>
              <w:t xml:space="preserve">. // Vysoká škola PRIGO, </w:t>
            </w:r>
            <w:proofErr w:type="spellStart"/>
            <w:r w:rsidRPr="00B62F4E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B62F4E">
              <w:rPr>
                <w:rFonts w:ascii="Arial" w:hAnsi="Arial" w:cs="Arial"/>
                <w:b/>
                <w:bCs/>
                <w:szCs w:val="22"/>
              </w:rPr>
              <w:t xml:space="preserve">. </w:t>
            </w:r>
          </w:p>
          <w:p w14:paraId="38FF8257" w14:textId="23798B6B" w:rsidR="00C92677" w:rsidRPr="00B62F4E" w:rsidRDefault="00C92677" w:rsidP="00C92677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C3698C" w14:textId="424465A2" w:rsidR="00C92677" w:rsidRPr="00B62F4E" w:rsidRDefault="00C92677" w:rsidP="00C92677">
            <w:pPr>
              <w:rPr>
                <w:rFonts w:ascii="Arial" w:hAnsi="Arial" w:cs="Arial"/>
                <w:b/>
              </w:rPr>
            </w:pPr>
            <w:r w:rsidRPr="00B62F4E"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0F574374" w:rsidR="00C92677" w:rsidRPr="002520EA" w:rsidRDefault="00C92677" w:rsidP="00C92677">
            <w:pPr>
              <w:rPr>
                <w:rFonts w:ascii="Arial" w:hAnsi="Arial" w:cs="Arial"/>
              </w:rPr>
            </w:pPr>
            <w:r w:rsidRPr="002520EA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C92677" w:rsidRPr="00F5406C" w:rsidRDefault="00C92677" w:rsidP="00C92677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C92677" w:rsidRPr="002852AF" w:rsidRDefault="00C92677" w:rsidP="00C92677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C92677" w:rsidRPr="002852AF" w:rsidRDefault="00C92677" w:rsidP="00C92677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C92677" w:rsidRPr="00DB5CDA" w14:paraId="7A2AF5AD" w14:textId="77777777" w:rsidTr="00B62F4E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C92677" w:rsidRPr="00B62F4E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C92677" w:rsidRPr="00B62F4E" w:rsidRDefault="00C92677" w:rsidP="00C9267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10856A" w14:textId="5B35FB07" w:rsidR="00C92677" w:rsidRPr="00B62F4E" w:rsidRDefault="00C92677" w:rsidP="005F5C4C">
            <w:pPr>
              <w:pStyle w:val="Zhlav"/>
              <w:rPr>
                <w:rFonts w:ascii="Arial" w:hAnsi="Arial" w:cs="Arial"/>
                <w:b/>
              </w:rPr>
            </w:pPr>
            <w:r w:rsidRPr="00B62F4E">
              <w:rPr>
                <w:rFonts w:ascii="Arial" w:hAnsi="Arial" w:cs="Arial"/>
                <w:b/>
              </w:rPr>
              <w:t>C</w:t>
            </w:r>
            <w:r w:rsidR="00B62F4E">
              <w:rPr>
                <w:rFonts w:ascii="Arial" w:hAnsi="Arial" w:cs="Arial"/>
                <w:b/>
              </w:rPr>
              <w:t>-D</w:t>
            </w:r>
            <w:r w:rsidRPr="00B62F4E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60B4E05F" w:rsidR="00C92677" w:rsidRPr="00A3786A" w:rsidRDefault="00C92677" w:rsidP="00C9267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A3786A">
              <w:rPr>
                <w:rFonts w:ascii="Arial" w:hAnsi="Arial" w:cs="Arial"/>
              </w:rPr>
              <w:t>D</w:t>
            </w:r>
            <w:r w:rsidRPr="00A3786A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9ED88B3" w:rsidR="00C92677" w:rsidRPr="00A3786A" w:rsidRDefault="00C92677" w:rsidP="00C9267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A3786A">
              <w:rPr>
                <w:rFonts w:ascii="Arial" w:hAnsi="Arial" w:cs="Arial"/>
              </w:rPr>
              <w:t>D</w:t>
            </w:r>
            <w:r w:rsidRPr="00A3786A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780B13BD" w:rsidR="00C92677" w:rsidRPr="00A3786A" w:rsidRDefault="00C92677" w:rsidP="00C9267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A3786A">
              <w:rPr>
                <w:rFonts w:ascii="Arial" w:hAnsi="Arial" w:cs="Arial"/>
              </w:rPr>
              <w:t>D</w:t>
            </w:r>
            <w:r w:rsidRPr="00A3786A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4164FE59" w:rsidR="00C92677" w:rsidRPr="00E06744" w:rsidRDefault="00C92677" w:rsidP="00C9267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</w:tr>
      <w:tr w:rsidR="00C92677" w:rsidRPr="00DB5CDA" w14:paraId="12C6F04D" w14:textId="77777777" w:rsidTr="00EF79DB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31A3E2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4B1F4B7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F48E57A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47572A2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E1E6B8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6FE4CC4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BD4ED5C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1FDC5F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E7C7329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CC2F89C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65170F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5095612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539FD4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6D660BF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AAB14C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1492AAAF" w:rsidR="00C92677" w:rsidRPr="00DB5CDA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B600A0E" w14:textId="77777777" w:rsidR="00961952" w:rsidRDefault="00961952" w:rsidP="00A3786A">
            <w:pPr>
              <w:jc w:val="both"/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</w:pPr>
          </w:p>
          <w:p w14:paraId="2D00426D" w14:textId="5EB22DB9" w:rsidR="00A3786A" w:rsidRPr="00961952" w:rsidRDefault="00A3786A" w:rsidP="00A3786A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Modulech </w:t>
            </w:r>
            <w:proofErr w:type="gramStart"/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961952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 zástupců poskytovatele.</w:t>
            </w:r>
          </w:p>
          <w:p w14:paraId="6D1D7535" w14:textId="77777777" w:rsidR="00A3786A" w:rsidRDefault="00A3786A" w:rsidP="00C92677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09268F0" w14:textId="77777777" w:rsidR="00A3786A" w:rsidRDefault="00A3786A" w:rsidP="00C92677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42876A6" w14:textId="77777777" w:rsidR="00A3786A" w:rsidRDefault="00A3786A" w:rsidP="00C92677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24EC501" w14:textId="4890C027" w:rsidR="00C92677" w:rsidRPr="00C92677" w:rsidRDefault="00C92677" w:rsidP="00C92677">
            <w:pPr>
              <w:rPr>
                <w:rFonts w:ascii="Arial" w:hAnsi="Arial" w:cs="Arial"/>
                <w:color w:val="000000"/>
                <w:szCs w:val="22"/>
              </w:rPr>
            </w:pPr>
            <w:r w:rsidRPr="00C92677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C92677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C9267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92677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2E877E1" w14:textId="77777777" w:rsidR="00C92677" w:rsidRPr="00C92677" w:rsidRDefault="00C92677" w:rsidP="00C92677">
            <w:pPr>
              <w:rPr>
                <w:rFonts w:ascii="Arial" w:hAnsi="Arial" w:cs="Arial"/>
                <w:color w:val="000000"/>
                <w:szCs w:val="22"/>
              </w:rPr>
            </w:pPr>
            <w:r w:rsidRPr="00C92677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C92677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C92677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4B4BB547" w14:textId="77777777" w:rsidR="00C92677" w:rsidRPr="00C92677" w:rsidRDefault="00C92677" w:rsidP="00C92677">
            <w:pPr>
              <w:rPr>
                <w:rFonts w:ascii="Arial" w:hAnsi="Arial" w:cs="Arial"/>
                <w:color w:val="000000"/>
                <w:szCs w:val="22"/>
              </w:rPr>
            </w:pPr>
            <w:r w:rsidRPr="00C92677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C92677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32763AA9" w14:textId="77777777" w:rsidR="00C92677" w:rsidRPr="00C92677" w:rsidRDefault="00C92677" w:rsidP="00C92677">
            <w:pPr>
              <w:rPr>
                <w:rFonts w:ascii="Arial" w:hAnsi="Arial" w:cs="Arial"/>
                <w:color w:val="000000"/>
                <w:szCs w:val="22"/>
              </w:rPr>
            </w:pPr>
            <w:r w:rsidRPr="00C92677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C92677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7CB54560" w14:textId="77777777" w:rsidR="00C92677" w:rsidRPr="00C92677" w:rsidRDefault="00C92677" w:rsidP="00C92677">
            <w:pPr>
              <w:rPr>
                <w:rFonts w:ascii="Arial" w:hAnsi="Arial" w:cs="Arial"/>
                <w:color w:val="000000"/>
                <w:szCs w:val="22"/>
              </w:rPr>
            </w:pPr>
            <w:r w:rsidRPr="00C92677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C92677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C92677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6EB9C6AC" w14:textId="77777777" w:rsidR="00C92677" w:rsidRPr="00C92677" w:rsidRDefault="00C92677" w:rsidP="00C92677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  <w:p w14:paraId="27BDE81F" w14:textId="20C75B19" w:rsidR="00C92677" w:rsidRDefault="00C92677" w:rsidP="00C92677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68079BE2" w14:textId="2F7E8D67" w:rsidR="00C92677" w:rsidRPr="00C92677" w:rsidRDefault="00C92677" w:rsidP="00D67ADF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C92677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 w:rsidR="00A3786A"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C92677">
              <w:rPr>
                <w:rFonts w:ascii="Arial" w:hAnsi="Arial" w:cs="Arial"/>
                <w:bCs/>
                <w:szCs w:val="22"/>
              </w:rPr>
              <w:t xml:space="preserve">kumulaci za posledních pět let. </w:t>
            </w:r>
            <w:r w:rsidRPr="00C92677">
              <w:rPr>
                <w:rFonts w:ascii="Arial" w:hAnsi="Arial" w:cs="Arial"/>
                <w:bCs/>
                <w:color w:val="000000" w:themeColor="text1"/>
                <w:szCs w:val="22"/>
              </w:rPr>
              <w:t>U této VŠ je poměr lepších</w:t>
            </w:r>
            <w:r w:rsidR="005F5C4C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k horším hodnocení vyrovnaný (</w:t>
            </w:r>
            <w:proofErr w:type="gramStart"/>
            <w:r w:rsidR="005F5C4C">
              <w:rPr>
                <w:rFonts w:ascii="Arial" w:hAnsi="Arial" w:cs="Arial"/>
                <w:bCs/>
                <w:color w:val="000000" w:themeColor="text1"/>
                <w:szCs w:val="22"/>
              </w:rPr>
              <w:t>4 :</w:t>
            </w:r>
            <w:proofErr w:type="gramEnd"/>
            <w:r w:rsidR="005F5C4C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4</w:t>
            </w:r>
            <w:r w:rsidRPr="00C92677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, viz dále tabulková část) a to </w:t>
            </w:r>
            <w:proofErr w:type="gramStart"/>
            <w:r w:rsidRPr="00C92677">
              <w:rPr>
                <w:rFonts w:ascii="Arial" w:hAnsi="Arial" w:cs="Arial"/>
                <w:bCs/>
                <w:color w:val="000000" w:themeColor="text1"/>
                <w:szCs w:val="22"/>
              </w:rPr>
              <w:t>převážně  hodnocení</w:t>
            </w:r>
            <w:proofErr w:type="gramEnd"/>
            <w:r w:rsidRPr="00C92677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podle kritéria přínosu k poznání. </w:t>
            </w:r>
            <w:r w:rsidRPr="00C92677"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</w:t>
            </w:r>
            <w:r w:rsidR="00A3786A">
              <w:rPr>
                <w:rFonts w:ascii="Arial" w:hAnsi="Arial" w:cs="Arial"/>
                <w:bCs/>
                <w:szCs w:val="22"/>
              </w:rPr>
              <w:t>známek v Modulu 1 s vědomím, že </w:t>
            </w:r>
            <w:r w:rsidRPr="00C92677">
              <w:rPr>
                <w:rFonts w:ascii="Arial" w:hAnsi="Arial" w:cs="Arial"/>
                <w:bCs/>
                <w:szCs w:val="22"/>
              </w:rPr>
              <w:t xml:space="preserve">známka 3 je posuzována jako lepší ve vazbě na misi organizace. </w:t>
            </w:r>
          </w:p>
          <w:p w14:paraId="06F4206C" w14:textId="5B636D80" w:rsidR="00C92677" w:rsidRPr="00C92677" w:rsidRDefault="00C92677" w:rsidP="00D67ADF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C92677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C92677">
              <w:rPr>
                <w:rFonts w:ascii="Arial" w:hAnsi="Arial" w:cs="Arial"/>
                <w:bCs/>
                <w:szCs w:val="22"/>
              </w:rPr>
              <w:t>daty z M1 a 2, bylo tripartitou dopor</w:t>
            </w:r>
            <w:r>
              <w:rPr>
                <w:rFonts w:ascii="Arial" w:hAnsi="Arial" w:cs="Arial"/>
                <w:bCs/>
                <w:szCs w:val="22"/>
              </w:rPr>
              <w:t>učeno prověřit, zda nedochází k </w:t>
            </w:r>
            <w:r w:rsidRPr="00C92677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259651A5" w14:textId="77777777" w:rsidR="00C92677" w:rsidRP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C92677" w:rsidRPr="00DB5CDA" w14:paraId="5BEF92F9" w14:textId="77777777" w:rsidTr="00EF79DB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B5C454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27FC76F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FB0AB7C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E8AF834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2205678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AD5A2B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712B046" w14:textId="5DA2268A" w:rsidR="00C92677" w:rsidRDefault="00C92677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74FD66C7" w14:textId="77777777" w:rsidR="00C92677" w:rsidRPr="006C019C" w:rsidRDefault="00C92677" w:rsidP="00C92677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581CFC6E" w:rsidR="00C92677" w:rsidRPr="006C019C" w:rsidRDefault="00C92677" w:rsidP="00C92677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C92677" w:rsidRPr="00DB5CDA" w14:paraId="6D48F907" w14:textId="77777777" w:rsidTr="006261B7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AFA483" w14:textId="126A428D" w:rsidR="00C92677" w:rsidRDefault="00C92677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472C21" w14:textId="77777777" w:rsidR="00C92677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C92677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C92677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C92677" w:rsidRPr="00DB5CDA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1A3E90E2" w14:textId="36F6996B" w:rsidR="00C92677" w:rsidRDefault="00C92677" w:rsidP="00C92677">
            <w:pPr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 xml:space="preserve">V sociálních vědách mají </w:t>
            </w:r>
            <w:r w:rsidR="00D67ADF">
              <w:rPr>
                <w:rFonts w:ascii="Arial" w:hAnsi="Arial" w:cs="Arial"/>
                <w:szCs w:val="22"/>
              </w:rPr>
              <w:t xml:space="preserve">v kumulaci zhodnoceno </w:t>
            </w:r>
            <w:r>
              <w:rPr>
                <w:rFonts w:ascii="Arial" w:hAnsi="Arial" w:cs="Arial"/>
                <w:szCs w:val="22"/>
              </w:rPr>
              <w:t xml:space="preserve">celkem </w:t>
            </w:r>
            <w:r w:rsidRPr="00C92677">
              <w:rPr>
                <w:rFonts w:ascii="Arial" w:hAnsi="Arial" w:cs="Arial"/>
                <w:szCs w:val="22"/>
              </w:rPr>
              <w:t xml:space="preserve">osm </w:t>
            </w:r>
            <w:r w:rsidR="005F5C4C">
              <w:rPr>
                <w:rFonts w:ascii="Arial" w:hAnsi="Arial" w:cs="Arial"/>
                <w:szCs w:val="22"/>
              </w:rPr>
              <w:t xml:space="preserve">výsledků, </w:t>
            </w:r>
            <w:r>
              <w:rPr>
                <w:rFonts w:ascii="Arial" w:hAnsi="Arial" w:cs="Arial"/>
                <w:szCs w:val="22"/>
              </w:rPr>
              <w:t xml:space="preserve">deklarují 100 % své oborové kapacity společenským vědám. </w:t>
            </w:r>
            <w:r w:rsidR="00B3288E">
              <w:rPr>
                <w:rFonts w:ascii="Arial" w:hAnsi="Arial" w:cs="Arial"/>
                <w:szCs w:val="22"/>
              </w:rPr>
              <w:t>Dva výsledky ze čtyř</w:t>
            </w:r>
            <w:r w:rsidR="00D67ADF">
              <w:rPr>
                <w:rFonts w:ascii="Arial" w:hAnsi="Arial" w:cs="Arial"/>
                <w:szCs w:val="22"/>
              </w:rPr>
              <w:t xml:space="preserve"> jsou hodnoceny stupněm 2. </w:t>
            </w:r>
            <w:r>
              <w:rPr>
                <w:rFonts w:ascii="Arial" w:hAnsi="Arial" w:cs="Arial"/>
                <w:szCs w:val="22"/>
              </w:rPr>
              <w:t>Celkový průměr hodnocení j</w:t>
            </w:r>
            <w:r w:rsidR="005F5C4C">
              <w:rPr>
                <w:rFonts w:ascii="Arial" w:hAnsi="Arial" w:cs="Arial"/>
                <w:szCs w:val="22"/>
              </w:rPr>
              <w:t xml:space="preserve">e 3,5. </w:t>
            </w:r>
          </w:p>
          <w:p w14:paraId="1143C91C" w14:textId="26ED3CF9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2CBE013B" w14:textId="77777777" w:rsidR="000A7D22" w:rsidRDefault="000A7D22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7086FAE8" w14:textId="7AC9DA06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 sociálních vědách </w:t>
            </w:r>
            <w:r w:rsidR="000F2ED9">
              <w:rPr>
                <w:rFonts w:ascii="Arial" w:hAnsi="Arial" w:cs="Arial"/>
                <w:szCs w:val="22"/>
              </w:rPr>
              <w:t xml:space="preserve">v M2 vykazuje ERUNI </w:t>
            </w:r>
            <w:r>
              <w:rPr>
                <w:rFonts w:ascii="Arial" w:hAnsi="Arial" w:cs="Arial"/>
                <w:szCs w:val="22"/>
              </w:rPr>
              <w:t>celkově málo výsledků,</w:t>
            </w:r>
            <w:r w:rsidRPr="00E90E9C">
              <w:rPr>
                <w:rFonts w:ascii="Arial" w:hAnsi="Arial" w:cs="Arial"/>
                <w:szCs w:val="22"/>
              </w:rPr>
              <w:t xml:space="preserve"> 70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E90E9C">
              <w:rPr>
                <w:rFonts w:ascii="Arial" w:hAnsi="Arial" w:cs="Arial"/>
                <w:szCs w:val="22"/>
              </w:rPr>
              <w:t>% výsledků</w:t>
            </w:r>
            <w:r w:rsidR="00D67ADF">
              <w:rPr>
                <w:rFonts w:ascii="Arial" w:hAnsi="Arial" w:cs="Arial"/>
                <w:szCs w:val="22"/>
              </w:rPr>
              <w:t xml:space="preserve"> vykázáno v ekonomii, 2 v Q1, </w:t>
            </w:r>
            <w:r>
              <w:rPr>
                <w:rFonts w:ascii="Arial" w:hAnsi="Arial" w:cs="Arial"/>
                <w:szCs w:val="22"/>
              </w:rPr>
              <w:t>nějaké výsl</w:t>
            </w:r>
            <w:r w:rsidR="00D67ADF">
              <w:rPr>
                <w:rFonts w:ascii="Arial" w:hAnsi="Arial" w:cs="Arial"/>
                <w:szCs w:val="22"/>
              </w:rPr>
              <w:t>edky v politologii (hodnocení c-</w:t>
            </w:r>
            <w:r>
              <w:rPr>
                <w:rFonts w:ascii="Arial" w:hAnsi="Arial" w:cs="Arial"/>
                <w:szCs w:val="22"/>
              </w:rPr>
              <w:t xml:space="preserve">). </w:t>
            </w:r>
            <w:r w:rsidR="00942279">
              <w:rPr>
                <w:rFonts w:ascii="Arial" w:hAnsi="Arial" w:cs="Arial"/>
                <w:szCs w:val="22"/>
              </w:rPr>
              <w:t xml:space="preserve">Celkové hodnocení </w:t>
            </w:r>
            <w:r w:rsidR="000F2ED9">
              <w:rPr>
                <w:rFonts w:ascii="Arial" w:hAnsi="Arial" w:cs="Arial"/>
                <w:szCs w:val="22"/>
              </w:rPr>
              <w:t xml:space="preserve">směřuje k </w:t>
            </w:r>
            <w:r w:rsidR="00942279">
              <w:rPr>
                <w:rFonts w:ascii="Arial" w:hAnsi="Arial" w:cs="Arial"/>
                <w:szCs w:val="22"/>
              </w:rPr>
              <w:t xml:space="preserve">c. </w:t>
            </w:r>
          </w:p>
          <w:p w14:paraId="055477EB" w14:textId="77777777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6AA65CB6" w14:textId="16AC86F6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V přírodních vědách se </w:t>
            </w:r>
            <w:r w:rsidR="00D67ADF">
              <w:rPr>
                <w:rFonts w:ascii="Arial" w:hAnsi="Arial" w:cs="Arial"/>
                <w:szCs w:val="22"/>
              </w:rPr>
              <w:t xml:space="preserve">vzhledem k deklarovaným kapacitám překvapivě, </w:t>
            </w:r>
            <w:r>
              <w:rPr>
                <w:rFonts w:ascii="Arial" w:hAnsi="Arial" w:cs="Arial"/>
                <w:szCs w:val="22"/>
              </w:rPr>
              <w:t>objevují výsledky v Q2, ve většině případů se jedná o reprint autory z této VŠ. Jde zde vidět snaha VŠ</w:t>
            </w:r>
            <w:r w:rsidR="00D67ADF">
              <w:rPr>
                <w:rFonts w:ascii="Arial" w:hAnsi="Arial" w:cs="Arial"/>
                <w:szCs w:val="22"/>
              </w:rPr>
              <w:t>, pohled na Modul 2 se tím pádem lepší.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  <w:p w14:paraId="23641F96" w14:textId="77777777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0A76633D" w14:textId="77777777" w:rsidR="000A7D22" w:rsidRDefault="000A7D22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31C8B58" w14:textId="77777777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VŠ má za poslední 3 roky do </w:t>
            </w:r>
            <w:proofErr w:type="spellStart"/>
            <w:r>
              <w:rPr>
                <w:rFonts w:ascii="Arial" w:hAnsi="Arial" w:cs="Arial"/>
                <w:szCs w:val="22"/>
              </w:rPr>
              <w:t>RIVu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zaneseno cca 60 výstupů. </w:t>
            </w:r>
          </w:p>
          <w:p w14:paraId="091A7E3F" w14:textId="77777777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869F11B" w14:textId="77777777" w:rsidR="00C92677" w:rsidRDefault="00C92677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50586FE" w14:textId="77BC48AC" w:rsidR="00C92677" w:rsidRPr="004034DD" w:rsidRDefault="00B62F4E" w:rsidP="00C9267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V minulém hodnocení na národní úrovni se tripartita shodla na hodnocení </w:t>
            </w:r>
            <w:r w:rsidRPr="00B62F4E">
              <w:rPr>
                <w:rFonts w:ascii="Arial" w:hAnsi="Arial" w:cs="Arial"/>
                <w:b/>
                <w:bCs/>
                <w:szCs w:val="22"/>
              </w:rPr>
              <w:t>Vysok</w:t>
            </w:r>
            <w:r>
              <w:rPr>
                <w:rFonts w:ascii="Arial" w:hAnsi="Arial" w:cs="Arial"/>
                <w:b/>
                <w:bCs/>
                <w:szCs w:val="22"/>
              </w:rPr>
              <w:t>é</w:t>
            </w:r>
            <w:r w:rsidRPr="00B62F4E">
              <w:rPr>
                <w:rFonts w:ascii="Arial" w:hAnsi="Arial" w:cs="Arial"/>
                <w:b/>
                <w:bCs/>
                <w:szCs w:val="22"/>
              </w:rPr>
              <w:t xml:space="preserve"> škol</w:t>
            </w:r>
            <w:r>
              <w:rPr>
                <w:rFonts w:ascii="Arial" w:hAnsi="Arial" w:cs="Arial"/>
                <w:b/>
                <w:bCs/>
                <w:szCs w:val="22"/>
              </w:rPr>
              <w:t>y</w:t>
            </w:r>
            <w:r w:rsidRPr="00B62F4E">
              <w:rPr>
                <w:rFonts w:ascii="Arial" w:hAnsi="Arial" w:cs="Arial"/>
                <w:b/>
                <w:bCs/>
                <w:szCs w:val="22"/>
              </w:rPr>
              <w:t xml:space="preserve"> PRIGO, </w:t>
            </w:r>
            <w:proofErr w:type="spellStart"/>
            <w:r w:rsidRPr="00B62F4E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B62F4E">
              <w:rPr>
                <w:rFonts w:ascii="Arial" w:hAnsi="Arial" w:cs="Arial"/>
                <w:b/>
                <w:bCs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2"/>
              </w:rPr>
              <w:t>jako</w:t>
            </w:r>
            <w:r>
              <w:rPr>
                <w:rFonts w:ascii="Arial" w:hAnsi="Arial" w:cs="Arial"/>
                <w:b/>
                <w:szCs w:val="22"/>
              </w:rPr>
              <w:t xml:space="preserve"> D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>
              <w:rPr>
                <w:rFonts w:ascii="Arial" w:hAnsi="Arial" w:cs="Arial"/>
                <w:b/>
                <w:bCs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</w:t>
            </w:r>
            <w:r w:rsidRPr="00B62F4E">
              <w:rPr>
                <w:rFonts w:ascii="Arial" w:hAnsi="Arial" w:cs="Arial"/>
                <w:b/>
                <w:bCs/>
                <w:szCs w:val="22"/>
              </w:rPr>
              <w:t>Letošní t</w:t>
            </w:r>
            <w:r w:rsidR="00C92677" w:rsidRPr="00B62F4E">
              <w:rPr>
                <w:rFonts w:ascii="Arial" w:hAnsi="Arial" w:cs="Arial"/>
                <w:b/>
                <w:szCs w:val="22"/>
              </w:rPr>
              <w:t>ripartita</w:t>
            </w:r>
            <w:r w:rsidR="00C92677" w:rsidRPr="009B5521">
              <w:rPr>
                <w:rFonts w:ascii="Arial" w:hAnsi="Arial" w:cs="Arial"/>
                <w:b/>
                <w:szCs w:val="22"/>
              </w:rPr>
              <w:t xml:space="preserve"> </w:t>
            </w:r>
            <w:r w:rsidR="000F2ED9">
              <w:rPr>
                <w:rFonts w:ascii="Arial" w:hAnsi="Arial" w:cs="Arial"/>
                <w:b/>
                <w:szCs w:val="22"/>
              </w:rPr>
              <w:t>na základě dostupných dat identifikovala trend směřující k</w:t>
            </w:r>
            <w:r w:rsidR="00BD1257">
              <w:rPr>
                <w:rFonts w:ascii="Arial" w:hAnsi="Arial" w:cs="Arial"/>
                <w:b/>
                <w:szCs w:val="22"/>
              </w:rPr>
              <w:t xml:space="preserve"> </w:t>
            </w:r>
            <w:r w:rsidR="00C92677" w:rsidRPr="009B5521">
              <w:rPr>
                <w:rFonts w:ascii="Arial" w:hAnsi="Arial" w:cs="Arial"/>
                <w:b/>
                <w:szCs w:val="22"/>
              </w:rPr>
              <w:t>hodnocení C</w:t>
            </w:r>
            <w:r w:rsidR="00C92677" w:rsidRPr="00E06744">
              <w:rPr>
                <w:rFonts w:ascii="Arial" w:hAnsi="Arial" w:cs="Arial"/>
                <w:b/>
                <w:vertAlign w:val="subscript"/>
              </w:rPr>
              <w:t>VŠ</w:t>
            </w:r>
            <w:r w:rsidR="00C92677" w:rsidRPr="009B5521">
              <w:rPr>
                <w:rFonts w:ascii="Arial" w:hAnsi="Arial" w:cs="Arial"/>
                <w:b/>
                <w:szCs w:val="22"/>
              </w:rPr>
              <w:t>.</w:t>
            </w:r>
            <w:r w:rsidR="000F2ED9">
              <w:rPr>
                <w:rFonts w:ascii="Arial" w:hAnsi="Arial" w:cs="Arial"/>
                <w:b/>
                <w:szCs w:val="22"/>
              </w:rPr>
              <w:t xml:space="preserve"> </w:t>
            </w:r>
          </w:p>
        </w:tc>
      </w:tr>
      <w:tr w:rsidR="00C92677" w:rsidRPr="00DB5CDA" w14:paraId="4C428BF7" w14:textId="77777777" w:rsidTr="006261B7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04C111" w14:textId="659080D6" w:rsidR="00C92677" w:rsidRDefault="00C92677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4699D835" w:rsidR="00C92677" w:rsidRDefault="00C92677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70854EE" w14:textId="77777777" w:rsidR="00A3786A" w:rsidRDefault="00A3786A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9EB33" w14:textId="77777777" w:rsidR="00C92677" w:rsidRDefault="00C92677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77777777" w:rsidR="00C92677" w:rsidRDefault="00C92677" w:rsidP="00C92677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Modul 2 – Výkonnost výzkumu</w:t>
            </w:r>
          </w:p>
          <w:p w14:paraId="5197C7FC" w14:textId="77777777" w:rsidR="00C92677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C92677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C92677" w:rsidRPr="00DB5CDA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AF259C" w14:textId="0EC16BB4" w:rsidR="00C92677" w:rsidRPr="009B5521" w:rsidRDefault="00C92677" w:rsidP="00C92677">
            <w:pPr>
              <w:pStyle w:val="Zhlav"/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</w:p>
        </w:tc>
      </w:tr>
      <w:tr w:rsidR="00C92677" w:rsidRPr="00DB5CDA" w14:paraId="7CED4D08" w14:textId="77777777" w:rsidTr="00150F29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FFAC05" w14:textId="5002E2A8" w:rsidR="00C92677" w:rsidRPr="00DB5CDA" w:rsidRDefault="00C92677" w:rsidP="00C92677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4A4B72B1" w14:textId="77777777" w:rsidR="00C92677" w:rsidRDefault="00C92677" w:rsidP="00C9267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88DFE97" w14:textId="6B470B46" w:rsidR="00C92677" w:rsidRDefault="00C92677" w:rsidP="00C9267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1BCC8AA9" w14:textId="1F780C13" w:rsidR="007F011C" w:rsidRDefault="007F011C" w:rsidP="00C9267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47739B2" w14:textId="40D40996" w:rsidR="007F011C" w:rsidRPr="00711EFE" w:rsidRDefault="007F011C" w:rsidP="00C9267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C92677" w:rsidRPr="00DB5CDA" w14:paraId="38607C91" w14:textId="77777777" w:rsidTr="00860695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628CF73A" w:rsidR="00C92677" w:rsidRPr="00DB5CDA" w:rsidRDefault="00C92677" w:rsidP="00C92677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14039F33" w:rsidR="00C92677" w:rsidRPr="001F0B21" w:rsidRDefault="00A3786A" w:rsidP="00C92677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 xml:space="preserve">Soukromý subjekt, který </w:t>
            </w:r>
            <w:r w:rsidRPr="00611121">
              <w:rPr>
                <w:rFonts w:ascii="Arial" w:hAnsi="Arial" w:cs="Arial"/>
                <w:bCs/>
                <w:szCs w:val="22"/>
              </w:rPr>
              <w:t xml:space="preserve">nepobírá </w:t>
            </w:r>
            <w:r>
              <w:rPr>
                <w:rFonts w:ascii="Arial" w:hAnsi="Arial" w:cs="Arial"/>
                <w:bCs/>
                <w:szCs w:val="22"/>
              </w:rPr>
              <w:t xml:space="preserve">IP </w:t>
            </w:r>
            <w:r w:rsidRPr="00611121">
              <w:rPr>
                <w:rFonts w:ascii="Arial" w:hAnsi="Arial" w:cs="Arial"/>
                <w:bCs/>
                <w:szCs w:val="22"/>
              </w:rPr>
              <w:t>DKRVO.</w:t>
            </w: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E2B039F" w14:textId="5C3E3D60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0F2ED9">
        <w:trPr>
          <w:trHeight w:val="577"/>
          <w:jc w:val="center"/>
        </w:trPr>
        <w:tc>
          <w:tcPr>
            <w:tcW w:w="1712" w:type="dxa"/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B09FEE9" w14:textId="77777777" w:rsidTr="000F2ED9">
        <w:trPr>
          <w:trHeight w:val="356"/>
          <w:jc w:val="center"/>
        </w:trPr>
        <w:tc>
          <w:tcPr>
            <w:tcW w:w="1712" w:type="dxa"/>
            <w:vMerge w:val="restart"/>
            <w:shd w:val="clear" w:color="auto" w:fill="FFD966" w:themeFill="accent4" w:themeFillTint="99"/>
            <w:vAlign w:val="center"/>
          </w:tcPr>
          <w:p w14:paraId="6A5CA792" w14:textId="77777777" w:rsidR="009C3960" w:rsidRPr="006218D9" w:rsidRDefault="009C3960" w:rsidP="009C3960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Evropská výzkumná univerzita, </w:t>
            </w:r>
            <w:proofErr w:type="spellStart"/>
            <w:r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>
              <w:rPr>
                <w:rFonts w:ascii="Arial" w:hAnsi="Arial" w:cs="Arial"/>
                <w:b/>
                <w:bCs/>
                <w:szCs w:val="22"/>
              </w:rPr>
              <w:t xml:space="preserve">. // </w:t>
            </w:r>
            <w:r w:rsidRPr="006218D9">
              <w:rPr>
                <w:rFonts w:ascii="Arial" w:hAnsi="Arial" w:cs="Arial"/>
                <w:b/>
                <w:bCs/>
                <w:szCs w:val="22"/>
              </w:rPr>
              <w:t xml:space="preserve">Vysoká škola PRIGO, </w:t>
            </w:r>
            <w:proofErr w:type="spellStart"/>
            <w:r w:rsidRPr="006218D9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6218D9">
              <w:rPr>
                <w:rFonts w:ascii="Arial" w:hAnsi="Arial" w:cs="Arial"/>
                <w:b/>
                <w:bCs/>
                <w:szCs w:val="22"/>
              </w:rPr>
              <w:t xml:space="preserve">. </w:t>
            </w:r>
          </w:p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shd w:val="clear" w:color="000000" w:fill="FFFFFF"/>
            <w:vAlign w:val="bottom"/>
          </w:tcPr>
          <w:p w14:paraId="512C8EBE" w14:textId="404530D7" w:rsidR="00E06744" w:rsidRPr="007B247B" w:rsidRDefault="00696B86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356CFCCB" w14:textId="481FED4E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312AD58F" w14:textId="2EA2EF82" w:rsidR="00E06744" w:rsidRPr="007B247B" w:rsidRDefault="00512F37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534F924F" w14:textId="785D4D6B" w:rsidR="00E06744" w:rsidRPr="007B247B" w:rsidRDefault="00512F37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2EACC5DB" w14:textId="479E385F" w:rsidR="00E06744" w:rsidRPr="007B247B" w:rsidRDefault="00310A30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352F1E47" w14:textId="5A74F943" w:rsidR="00E06744" w:rsidRPr="007B247B" w:rsidRDefault="00512F37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14:paraId="6BA95AB7" w14:textId="4B01E94D" w:rsidR="00E06744" w:rsidRPr="007B247B" w:rsidRDefault="0061784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0F2ED9">
        <w:trPr>
          <w:trHeight w:val="356"/>
          <w:jc w:val="center"/>
        </w:trPr>
        <w:tc>
          <w:tcPr>
            <w:tcW w:w="1712" w:type="dxa"/>
            <w:vMerge/>
            <w:shd w:val="clear" w:color="auto" w:fill="FFD966" w:themeFill="accent4" w:themeFillTint="99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shd w:val="clear" w:color="000000" w:fill="FFFFFF"/>
            <w:vAlign w:val="bottom"/>
          </w:tcPr>
          <w:p w14:paraId="7B7720EF" w14:textId="035DAF2C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24376065" w14:textId="310BBFE3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7B79C7FF" w14:textId="21DD5960" w:rsidR="00E06744" w:rsidRDefault="00512F37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09FA8284" w14:textId="63C61592" w:rsidR="00E06744" w:rsidRDefault="00512F37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6A6DC59C" w14:textId="5EB749AA" w:rsidR="00E06744" w:rsidRDefault="00512F37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1042F2B4" w14:textId="5273861C" w:rsidR="00E06744" w:rsidRDefault="00512F37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14:paraId="73658E9F" w14:textId="288A49B8" w:rsidR="00E06744" w:rsidRPr="00077A7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0F2ED9">
        <w:trPr>
          <w:trHeight w:val="356"/>
          <w:jc w:val="center"/>
        </w:trPr>
        <w:tc>
          <w:tcPr>
            <w:tcW w:w="1712" w:type="dxa"/>
            <w:vMerge/>
            <w:shd w:val="clear" w:color="auto" w:fill="FFD966" w:themeFill="accent4" w:themeFillTint="99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shd w:val="clear" w:color="000000" w:fill="FFFFFF"/>
            <w:vAlign w:val="bottom"/>
          </w:tcPr>
          <w:p w14:paraId="779B417F" w14:textId="2C749884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3E4B66DE" w14:textId="6E2103FD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6DB62238" w14:textId="3391F1C3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7F4BBACC" w14:textId="1EEC5A67" w:rsidR="00E06744" w:rsidRDefault="00310A30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14:paraId="174A1913" w14:textId="79A00BA3" w:rsidR="00E06744" w:rsidRDefault="00512F37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0F2ED9">
        <w:trPr>
          <w:trHeight w:val="356"/>
          <w:jc w:val="center"/>
        </w:trPr>
        <w:tc>
          <w:tcPr>
            <w:tcW w:w="1712" w:type="dxa"/>
            <w:vMerge/>
            <w:shd w:val="clear" w:color="auto" w:fill="FFD966" w:themeFill="accent4" w:themeFillTint="99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shd w:val="clear" w:color="D9E1F2" w:fill="FFFFFF"/>
            <w:noWrap/>
            <w:vAlign w:val="center"/>
            <w:hideMark/>
          </w:tcPr>
          <w:p w14:paraId="655E1C1D" w14:textId="41C64C1C" w:rsidR="007B247B" w:rsidRPr="00D2023E" w:rsidRDefault="008412F2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shd w:val="clear" w:color="D9E1F2" w:fill="FFFFFF"/>
            <w:noWrap/>
            <w:vAlign w:val="center"/>
            <w:hideMark/>
          </w:tcPr>
          <w:p w14:paraId="66696DF5" w14:textId="025BDAB4" w:rsidR="00E06744" w:rsidRPr="00D2023E" w:rsidRDefault="00512F3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shd w:val="clear" w:color="D9E1F2" w:fill="FFFFFF"/>
            <w:noWrap/>
            <w:vAlign w:val="center"/>
            <w:hideMark/>
          </w:tcPr>
          <w:p w14:paraId="75AC3FA5" w14:textId="2CF053A9" w:rsidR="00A54F5F" w:rsidRPr="00D2023E" w:rsidRDefault="00512F37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shd w:val="clear" w:color="D9E1F2" w:fill="FFFFFF"/>
            <w:noWrap/>
            <w:vAlign w:val="center"/>
            <w:hideMark/>
          </w:tcPr>
          <w:p w14:paraId="6C128F81" w14:textId="72FDDB30" w:rsidR="00E06744" w:rsidRPr="00D2023E" w:rsidRDefault="00310A3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shd w:val="clear" w:color="D9E1F2" w:fill="FFFFFF"/>
            <w:noWrap/>
            <w:vAlign w:val="center"/>
            <w:hideMark/>
          </w:tcPr>
          <w:p w14:paraId="1F183DBA" w14:textId="064E0183" w:rsidR="00E06744" w:rsidRPr="00D2023E" w:rsidRDefault="00512F3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shd w:val="clear" w:color="auto" w:fill="auto"/>
            <w:noWrap/>
            <w:vAlign w:val="center"/>
            <w:hideMark/>
          </w:tcPr>
          <w:p w14:paraId="0004D7C6" w14:textId="77672AF8" w:rsidR="00E06744" w:rsidRPr="00077A74" w:rsidRDefault="0061784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310A30" w:rsidRPr="00DB5CDA" w14:paraId="6A143D12" w14:textId="77777777" w:rsidTr="000F2ED9">
        <w:trPr>
          <w:trHeight w:val="356"/>
          <w:jc w:val="center"/>
        </w:trPr>
        <w:tc>
          <w:tcPr>
            <w:tcW w:w="1712" w:type="dxa"/>
            <w:vMerge/>
            <w:shd w:val="clear" w:color="auto" w:fill="FFD966" w:themeFill="accent4" w:themeFillTint="99"/>
            <w:vAlign w:val="center"/>
            <w:hideMark/>
          </w:tcPr>
          <w:p w14:paraId="431A19D8" w14:textId="77777777" w:rsidR="00310A30" w:rsidRPr="000471B2" w:rsidRDefault="00310A30" w:rsidP="00310A3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shd w:val="clear" w:color="000000" w:fill="FFFFFF"/>
            <w:vAlign w:val="bottom"/>
            <w:hideMark/>
          </w:tcPr>
          <w:p w14:paraId="49E5B719" w14:textId="77777777" w:rsidR="00310A30" w:rsidRPr="00D32061" w:rsidRDefault="00310A30" w:rsidP="00310A3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shd w:val="clear" w:color="auto" w:fill="E2EFD9" w:themeFill="accent6" w:themeFillTint="33"/>
            <w:noWrap/>
            <w:vAlign w:val="bottom"/>
            <w:hideMark/>
          </w:tcPr>
          <w:p w14:paraId="0CAE1546" w14:textId="4A13EB90" w:rsidR="00310A30" w:rsidRPr="00014CCB" w:rsidRDefault="00310A30" w:rsidP="00014C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 w:rsidRPr="00014CCB">
              <w:rPr>
                <w:rFonts w:ascii="Arial" w:hAnsi="Arial" w:cs="Arial"/>
                <w:b/>
                <w:bCs/>
                <w:color w:val="000000"/>
                <w:sz w:val="20"/>
              </w:rPr>
              <w:t>0%</w:t>
            </w:r>
            <w:proofErr w:type="gramEnd"/>
          </w:p>
        </w:tc>
        <w:tc>
          <w:tcPr>
            <w:tcW w:w="972" w:type="dxa"/>
            <w:shd w:val="clear" w:color="auto" w:fill="C3DA84"/>
            <w:noWrap/>
            <w:vAlign w:val="bottom"/>
            <w:hideMark/>
          </w:tcPr>
          <w:p w14:paraId="0D72D415" w14:textId="47DFADC2" w:rsidR="00310A30" w:rsidRPr="00014CCB" w:rsidRDefault="00310A30" w:rsidP="00014C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 w:rsidRPr="00014CCB">
              <w:rPr>
                <w:rFonts w:ascii="Arial" w:hAnsi="Arial" w:cs="Arial"/>
                <w:b/>
                <w:bCs/>
                <w:color w:val="000000"/>
                <w:sz w:val="20"/>
              </w:rPr>
              <w:t>22%</w:t>
            </w:r>
            <w:proofErr w:type="gramEnd"/>
          </w:p>
        </w:tc>
        <w:tc>
          <w:tcPr>
            <w:tcW w:w="972" w:type="dxa"/>
            <w:shd w:val="clear" w:color="auto" w:fill="C3DA84"/>
            <w:noWrap/>
            <w:vAlign w:val="bottom"/>
            <w:hideMark/>
          </w:tcPr>
          <w:p w14:paraId="093EDF35" w14:textId="5976A648" w:rsidR="00310A30" w:rsidRPr="00014CCB" w:rsidRDefault="00310A30" w:rsidP="00014C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 w:rsidRPr="00014CCB">
              <w:rPr>
                <w:rFonts w:ascii="Arial" w:hAnsi="Arial" w:cs="Arial"/>
                <w:b/>
                <w:bCs/>
                <w:color w:val="000000"/>
                <w:sz w:val="20"/>
              </w:rPr>
              <w:t>22%</w:t>
            </w:r>
            <w:proofErr w:type="gramEnd"/>
          </w:p>
        </w:tc>
        <w:tc>
          <w:tcPr>
            <w:tcW w:w="972" w:type="dxa"/>
            <w:shd w:val="clear" w:color="auto" w:fill="A8D08D" w:themeFill="accent6" w:themeFillTint="99"/>
            <w:noWrap/>
            <w:vAlign w:val="bottom"/>
            <w:hideMark/>
          </w:tcPr>
          <w:p w14:paraId="4C05A2DC" w14:textId="28ED7010" w:rsidR="00310A30" w:rsidRPr="00014CCB" w:rsidRDefault="00310A30" w:rsidP="00014C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 w:rsidRPr="00014CCB">
              <w:rPr>
                <w:rFonts w:ascii="Arial" w:hAnsi="Arial" w:cs="Arial"/>
                <w:b/>
                <w:bCs/>
                <w:color w:val="000000"/>
                <w:sz w:val="20"/>
              </w:rPr>
              <w:t>33%</w:t>
            </w:r>
            <w:proofErr w:type="gramEnd"/>
          </w:p>
        </w:tc>
        <w:tc>
          <w:tcPr>
            <w:tcW w:w="972" w:type="dxa"/>
            <w:shd w:val="clear" w:color="auto" w:fill="C3DA84"/>
            <w:noWrap/>
            <w:vAlign w:val="bottom"/>
            <w:hideMark/>
          </w:tcPr>
          <w:p w14:paraId="0F45AB04" w14:textId="317167FB" w:rsidR="00310A30" w:rsidRPr="00014CCB" w:rsidRDefault="00310A30" w:rsidP="00014C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 w:rsidRPr="00014CCB">
              <w:rPr>
                <w:rFonts w:ascii="Arial" w:hAnsi="Arial" w:cs="Arial"/>
                <w:b/>
                <w:bCs/>
                <w:color w:val="000000"/>
                <w:sz w:val="20"/>
              </w:rPr>
              <w:t>22%</w:t>
            </w:r>
            <w:proofErr w:type="gramEnd"/>
          </w:p>
        </w:tc>
        <w:tc>
          <w:tcPr>
            <w:tcW w:w="1607" w:type="dxa"/>
            <w:shd w:val="clear" w:color="auto" w:fill="E2EFD9" w:themeFill="accent6" w:themeFillTint="33"/>
            <w:noWrap/>
            <w:vAlign w:val="bottom"/>
            <w:hideMark/>
          </w:tcPr>
          <w:p w14:paraId="7EBE6ACD" w14:textId="59818722" w:rsidR="00310A30" w:rsidRPr="00014CCB" w:rsidRDefault="00310A30" w:rsidP="00014C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 w:rsidRPr="00014CCB">
              <w:rPr>
                <w:rFonts w:ascii="Arial" w:hAnsi="Arial" w:cs="Arial"/>
                <w:b/>
                <w:bCs/>
                <w:color w:val="000000"/>
                <w:sz w:val="20"/>
              </w:rPr>
              <w:t>0%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06B028D9" w:rsidR="002005C4" w:rsidRPr="00133086" w:rsidRDefault="00EB1F6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F1BBD63" wp14:editId="603B272C">
            <wp:extent cx="5599043" cy="7288697"/>
            <wp:effectExtent l="0" t="0" r="1905" b="7620"/>
            <wp:docPr id="4178514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30057A2" w14:textId="77777777" w:rsidR="00F81195" w:rsidRDefault="00F81195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7F2E07" w14:textId="77777777" w:rsidR="00F81195" w:rsidRDefault="00F81195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3080945" w14:textId="77777777" w:rsidR="00F81195" w:rsidRDefault="00F81195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931C828" w14:textId="77777777" w:rsidR="00F81195" w:rsidRDefault="00F81195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512F37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4D6D0B">
        <w:trPr>
          <w:trHeight w:val="3339"/>
        </w:trPr>
        <w:tc>
          <w:tcPr>
            <w:tcW w:w="1696" w:type="dxa"/>
            <w:shd w:val="clear" w:color="auto" w:fill="FFD966" w:themeFill="accent4" w:themeFillTint="99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870BB7E" w14:textId="77777777" w:rsidR="004D6D0B" w:rsidRDefault="004D6D0B" w:rsidP="00BF405F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461DCA7A" w14:textId="77777777" w:rsidR="004D6D0B" w:rsidRDefault="004D6D0B" w:rsidP="004D6D0B">
            <w:pPr>
              <w:shd w:val="clear" w:color="auto" w:fill="FFD966" w:themeFill="accent4" w:themeFillTint="99"/>
              <w:rPr>
                <w:rFonts w:ascii="Arial" w:hAnsi="Arial" w:cs="Arial"/>
                <w:b/>
                <w:bCs/>
                <w:szCs w:val="22"/>
              </w:rPr>
            </w:pPr>
          </w:p>
          <w:p w14:paraId="42CA6E8B" w14:textId="33184BB9" w:rsidR="00F2026B" w:rsidRDefault="009C3960" w:rsidP="004D6D0B">
            <w:pPr>
              <w:shd w:val="clear" w:color="auto" w:fill="FFD966" w:themeFill="accent4" w:themeFillTint="99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Evropská výzkumná univerzita, </w:t>
            </w:r>
            <w:proofErr w:type="spellStart"/>
            <w:r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>
              <w:rPr>
                <w:rFonts w:ascii="Arial" w:hAnsi="Arial" w:cs="Arial"/>
                <w:b/>
                <w:bCs/>
                <w:szCs w:val="22"/>
              </w:rPr>
              <w:t xml:space="preserve">. // </w:t>
            </w:r>
            <w:r w:rsidRPr="006218D9">
              <w:rPr>
                <w:rFonts w:ascii="Arial" w:hAnsi="Arial" w:cs="Arial"/>
                <w:b/>
                <w:bCs/>
                <w:szCs w:val="22"/>
              </w:rPr>
              <w:t xml:space="preserve">Vysoká škola PRIGO, </w:t>
            </w:r>
            <w:proofErr w:type="spellStart"/>
            <w:r w:rsidRPr="006218D9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6218D9">
              <w:rPr>
                <w:rFonts w:ascii="Arial" w:hAnsi="Arial" w:cs="Arial"/>
                <w:b/>
                <w:bCs/>
                <w:szCs w:val="22"/>
              </w:rPr>
              <w:t xml:space="preserve">. </w:t>
            </w:r>
          </w:p>
        </w:tc>
        <w:tc>
          <w:tcPr>
            <w:tcW w:w="1701" w:type="dxa"/>
            <w:vAlign w:val="bottom"/>
          </w:tcPr>
          <w:p w14:paraId="7163E2E1" w14:textId="77777777" w:rsidR="009C3960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512F37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4B86144C" w14:textId="77777777" w:rsidR="009C3960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24E7B94" w14:textId="77777777" w:rsidR="009C3960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D3E8208" w14:textId="77777777" w:rsidR="009C3960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4AB9EFC" w14:textId="77777777" w:rsidR="009C3960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54DA3F2" w14:textId="77777777" w:rsidR="009C3960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B98E473" w14:textId="77777777" w:rsidR="009C3960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C8D74C4" w14:textId="77777777" w:rsidR="009C3960" w:rsidRPr="00512F37" w:rsidRDefault="009C3960" w:rsidP="009C396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44AA8A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096BBD3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AB988D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0670B9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002129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3C48E358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70628E52" w:rsidR="009C3960" w:rsidRPr="00532267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5052D331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83DB3D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6FFC21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2B286AA3" w:rsidR="009C3960" w:rsidRPr="00532267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4B8ED8E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CD7864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9C42B7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11405AC0" w:rsidR="009C3960" w:rsidRPr="00532267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3694928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FC7BA0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ED0406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53C0222F" w:rsidR="009C3960" w:rsidRPr="00532267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6169A3D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C48FF6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2A87FA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28A9B2E2" w:rsidR="009C3960" w:rsidRPr="00532267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18%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2C14A06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BB7097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E173B7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0B4672AB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13%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04F6324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795538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04CDCB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2EEE6932" w:rsidR="009C3960" w:rsidRPr="00532267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30%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2E724D0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97C293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F60F43" w14:textId="77777777" w:rsidR="009C3960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43DA7605" w:rsidR="009C3960" w:rsidRPr="00532267" w:rsidRDefault="009C3960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27%</w:t>
            </w:r>
            <w:proofErr w:type="gramEnd"/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4D6D0B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5251878" w14:textId="77777777" w:rsidR="009C3960" w:rsidRPr="006218D9" w:rsidRDefault="009C3960" w:rsidP="009C3960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Evropská výzkumná univerzita, </w:t>
            </w:r>
            <w:proofErr w:type="spellStart"/>
            <w:r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>
              <w:rPr>
                <w:rFonts w:ascii="Arial" w:hAnsi="Arial" w:cs="Arial"/>
                <w:b/>
                <w:bCs/>
                <w:szCs w:val="22"/>
              </w:rPr>
              <w:t xml:space="preserve">. // </w:t>
            </w:r>
            <w:r w:rsidRPr="006218D9">
              <w:rPr>
                <w:rFonts w:ascii="Arial" w:hAnsi="Arial" w:cs="Arial"/>
                <w:b/>
                <w:bCs/>
                <w:szCs w:val="22"/>
              </w:rPr>
              <w:t xml:space="preserve">Vysoká škola PRIGO, </w:t>
            </w:r>
            <w:proofErr w:type="spellStart"/>
            <w:r w:rsidRPr="006218D9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6218D9">
              <w:rPr>
                <w:rFonts w:ascii="Arial" w:hAnsi="Arial" w:cs="Arial"/>
                <w:b/>
                <w:bCs/>
                <w:szCs w:val="22"/>
              </w:rPr>
              <w:t xml:space="preserve">. </w:t>
            </w:r>
          </w:p>
          <w:p w14:paraId="701C6CC7" w14:textId="1D9FFD69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8B0A9" w14:textId="77777777" w:rsidR="00617849" w:rsidRPr="00512F37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512F37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77A69BB6" w14:textId="77777777" w:rsidR="00512F37" w:rsidRPr="00512F37" w:rsidRDefault="00512F37" w:rsidP="00512F37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512F3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512F3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73078F0" w14:textId="77777777" w:rsidR="00512F37" w:rsidRPr="00512F37" w:rsidRDefault="00512F37" w:rsidP="00512F37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7F02864B" w14:textId="77777777" w:rsidR="00512F37" w:rsidRPr="00512F37" w:rsidRDefault="00512F37" w:rsidP="00512F37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512F37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26D87E0" w14:textId="77777777" w:rsidR="00512F37" w:rsidRPr="00512F37" w:rsidRDefault="00512F37" w:rsidP="00512F37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584CC3AF" w14:textId="77777777" w:rsidR="00512F37" w:rsidRDefault="00512F37" w:rsidP="00512F37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24F38194" w14:textId="77777777" w:rsidR="00512F37" w:rsidRPr="00512F37" w:rsidRDefault="00512F37" w:rsidP="00512F37">
            <w:pPr>
              <w:rPr>
                <w:rFonts w:ascii="Arial" w:hAnsi="Arial" w:cs="Arial"/>
                <w:color w:val="000000"/>
                <w:szCs w:val="22"/>
              </w:rPr>
            </w:pPr>
            <w:r w:rsidRPr="00512F37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512F37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512F37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216A7316" w14:textId="77777777" w:rsidR="00512F37" w:rsidRPr="00512F37" w:rsidRDefault="00512F37" w:rsidP="00512F37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7993076" w14:textId="77777777" w:rsidR="008412F2" w:rsidRPr="00617849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6888F0C" w14:textId="77777777" w:rsidR="008412F2" w:rsidRPr="00617849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03DAC9B" w14:textId="37080DDB" w:rsidR="00CE213C" w:rsidRPr="00617849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617849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617849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617849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C1CAC6" w14:textId="77777777" w:rsidR="00617849" w:rsidRDefault="00512F37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14:paraId="57DF4C9A" w14:textId="77777777" w:rsidR="00512F37" w:rsidRDefault="00512F37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10C21E4C" w14:textId="77777777" w:rsidR="00512F37" w:rsidRDefault="00512F37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2577C815" w14:textId="77777777" w:rsidR="00512F37" w:rsidRDefault="00512F37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46A08C24" w14:textId="77777777" w:rsidR="00512F37" w:rsidRDefault="00512F37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0E25DA8C" w14:textId="77777777" w:rsidR="00512F37" w:rsidRDefault="00512F37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68D047F0" w14:textId="5D3DEE0C" w:rsidR="00512F37" w:rsidRPr="00517C58" w:rsidRDefault="00512F37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32061" w:rsidRPr="00AE5726" w14:paraId="00FF48D4" w14:textId="77777777" w:rsidTr="004D6D0B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4D6D0B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F81195">
      <w:footerReference w:type="default" r:id="rId12"/>
      <w:headerReference w:type="first" r:id="rId13"/>
      <w:footerReference w:type="first" r:id="rId14"/>
      <w:pgSz w:w="11906" w:h="16838" w:code="9"/>
      <w:pgMar w:top="545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7C93A" w14:textId="77777777" w:rsidR="00453F14" w:rsidRDefault="00453F14" w:rsidP="009B41B1">
      <w:r>
        <w:separator/>
      </w:r>
    </w:p>
  </w:endnote>
  <w:endnote w:type="continuationSeparator" w:id="0">
    <w:p w14:paraId="4CE809A1" w14:textId="77777777" w:rsidR="00453F14" w:rsidRDefault="00453F14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3C9A5EE9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14CCB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14CCB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26628BC1" w14:textId="15596473" w:rsidR="004F3B66" w:rsidRPr="00F37865" w:rsidRDefault="004F3B66" w:rsidP="004F3B66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F3B66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682B6C6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69CD6FEF" w:rsidR="004F3B66" w:rsidRPr="004F3B66" w:rsidRDefault="004F3B66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4F3B66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54053" w14:textId="77777777" w:rsidR="00453F14" w:rsidRDefault="00453F14" w:rsidP="009B41B1">
      <w:r>
        <w:separator/>
      </w:r>
    </w:p>
  </w:footnote>
  <w:footnote w:type="continuationSeparator" w:id="0">
    <w:p w14:paraId="690EF287" w14:textId="77777777" w:rsidR="00453F14" w:rsidRDefault="00453F14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F81195" w14:paraId="7DF32DC9" w14:textId="77777777" w:rsidTr="00642178">
      <w:tc>
        <w:tcPr>
          <w:tcW w:w="6345" w:type="dxa"/>
          <w:shd w:val="clear" w:color="auto" w:fill="auto"/>
        </w:tcPr>
        <w:p w14:paraId="140DD71E" w14:textId="77777777" w:rsidR="00F81195" w:rsidRDefault="00F81195" w:rsidP="00F81195"/>
        <w:p w14:paraId="7202589C" w14:textId="77777777" w:rsidR="00F81195" w:rsidRDefault="00F81195" w:rsidP="00F81195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753078D1" wp14:editId="5F97F36B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F81195" w:rsidRPr="008517B5" w14:paraId="44A538D9" w14:textId="77777777" w:rsidTr="00642178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5F0E5A25" w14:textId="77777777" w:rsidR="00F81195" w:rsidRPr="008517B5" w:rsidRDefault="00F81195" w:rsidP="00F81195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F81195" w14:paraId="5F954B6C" w14:textId="77777777" w:rsidTr="00642178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1182BCE5" w14:textId="77777777" w:rsidR="00F81195" w:rsidRDefault="00F81195" w:rsidP="00F81195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7D7B4AD8" w14:textId="77777777" w:rsidR="00F81195" w:rsidRPr="00F76890" w:rsidRDefault="00F81195" w:rsidP="00F81195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520532">
    <w:abstractNumId w:val="15"/>
  </w:num>
  <w:num w:numId="2" w16cid:durableId="1180195525">
    <w:abstractNumId w:val="16"/>
  </w:num>
  <w:num w:numId="3" w16cid:durableId="741102460">
    <w:abstractNumId w:val="26"/>
  </w:num>
  <w:num w:numId="4" w16cid:durableId="836463162">
    <w:abstractNumId w:val="4"/>
  </w:num>
  <w:num w:numId="5" w16cid:durableId="1131948029">
    <w:abstractNumId w:val="24"/>
  </w:num>
  <w:num w:numId="6" w16cid:durableId="522550142">
    <w:abstractNumId w:val="2"/>
  </w:num>
  <w:num w:numId="7" w16cid:durableId="731924481">
    <w:abstractNumId w:val="1"/>
  </w:num>
  <w:num w:numId="8" w16cid:durableId="1496261030">
    <w:abstractNumId w:val="17"/>
  </w:num>
  <w:num w:numId="9" w16cid:durableId="407583477">
    <w:abstractNumId w:val="0"/>
  </w:num>
  <w:num w:numId="10" w16cid:durableId="1539702988">
    <w:abstractNumId w:val="21"/>
  </w:num>
  <w:num w:numId="11" w16cid:durableId="1021975470">
    <w:abstractNumId w:val="11"/>
  </w:num>
  <w:num w:numId="12" w16cid:durableId="403838933">
    <w:abstractNumId w:val="20"/>
  </w:num>
  <w:num w:numId="13" w16cid:durableId="1849559507">
    <w:abstractNumId w:val="25"/>
  </w:num>
  <w:num w:numId="14" w16cid:durableId="1738480576">
    <w:abstractNumId w:val="6"/>
  </w:num>
  <w:num w:numId="15" w16cid:durableId="364452798">
    <w:abstractNumId w:val="5"/>
  </w:num>
  <w:num w:numId="16" w16cid:durableId="1507864558">
    <w:abstractNumId w:val="13"/>
  </w:num>
  <w:num w:numId="17" w16cid:durableId="1287660527">
    <w:abstractNumId w:val="7"/>
  </w:num>
  <w:num w:numId="18" w16cid:durableId="1201043442">
    <w:abstractNumId w:val="19"/>
  </w:num>
  <w:num w:numId="19" w16cid:durableId="1677658900">
    <w:abstractNumId w:val="12"/>
  </w:num>
  <w:num w:numId="20" w16cid:durableId="423115990">
    <w:abstractNumId w:val="27"/>
  </w:num>
  <w:num w:numId="21" w16cid:durableId="2104065869">
    <w:abstractNumId w:val="9"/>
  </w:num>
  <w:num w:numId="22" w16cid:durableId="2075077737">
    <w:abstractNumId w:val="28"/>
  </w:num>
  <w:num w:numId="23" w16cid:durableId="887954590">
    <w:abstractNumId w:val="23"/>
  </w:num>
  <w:num w:numId="24" w16cid:durableId="1112046003">
    <w:abstractNumId w:val="22"/>
  </w:num>
  <w:num w:numId="25" w16cid:durableId="382099809">
    <w:abstractNumId w:val="18"/>
  </w:num>
  <w:num w:numId="26" w16cid:durableId="176506880">
    <w:abstractNumId w:val="8"/>
  </w:num>
  <w:num w:numId="27" w16cid:durableId="843277476">
    <w:abstractNumId w:val="14"/>
  </w:num>
  <w:num w:numId="28" w16cid:durableId="1638996722">
    <w:abstractNumId w:val="10"/>
  </w:num>
  <w:num w:numId="29" w16cid:durableId="1916281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6E5A"/>
    <w:rsid w:val="00007741"/>
    <w:rsid w:val="0001024D"/>
    <w:rsid w:val="0001120A"/>
    <w:rsid w:val="00012D96"/>
    <w:rsid w:val="00014CCB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A7D22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0DBE"/>
    <w:rsid w:val="000F2ED9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AC9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0B7"/>
    <w:rsid w:val="002520EA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03B9"/>
    <w:rsid w:val="00310A3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6B1E"/>
    <w:rsid w:val="003770B4"/>
    <w:rsid w:val="00380DEE"/>
    <w:rsid w:val="0038374D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34DD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3F14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05A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0B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3B66"/>
    <w:rsid w:val="004F4CD7"/>
    <w:rsid w:val="004F6F4F"/>
    <w:rsid w:val="0050000A"/>
    <w:rsid w:val="00500C7D"/>
    <w:rsid w:val="0050567B"/>
    <w:rsid w:val="005104AB"/>
    <w:rsid w:val="00510D69"/>
    <w:rsid w:val="00512EA7"/>
    <w:rsid w:val="00512F3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C4C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849"/>
    <w:rsid w:val="00617C66"/>
    <w:rsid w:val="00620E27"/>
    <w:rsid w:val="006218D9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1763D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011C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12F2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7A6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B7F83"/>
    <w:rsid w:val="008C1643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2D1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2279"/>
    <w:rsid w:val="009462DC"/>
    <w:rsid w:val="00947128"/>
    <w:rsid w:val="009505EA"/>
    <w:rsid w:val="009525C7"/>
    <w:rsid w:val="00952A96"/>
    <w:rsid w:val="00954DE1"/>
    <w:rsid w:val="0095633E"/>
    <w:rsid w:val="00961952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5521"/>
    <w:rsid w:val="009B68CF"/>
    <w:rsid w:val="009C1537"/>
    <w:rsid w:val="009C3960"/>
    <w:rsid w:val="009C49AD"/>
    <w:rsid w:val="009C7944"/>
    <w:rsid w:val="009D07B1"/>
    <w:rsid w:val="009D19CC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86A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67552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88E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2F4E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554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125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05F"/>
    <w:rsid w:val="00BF428D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0866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77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486E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67ADF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1D9C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1F91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2DD8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0E9C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12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012F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1195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1468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811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customStyle="1" w:styleId="tvar">
    <w:name w:val="Útvar"/>
    <w:basedOn w:val="Normln"/>
    <w:link w:val="tvarChar"/>
    <w:uiPriority w:val="9"/>
    <w:qFormat/>
    <w:rsid w:val="00F81195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F81195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F811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81195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0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Vysoká škola PRIGO, z.ú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"/>
                <c:pt idx="0">
                  <c:v>5.2 Economics and Business</c:v>
                </c:pt>
                <c:pt idx="1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A8-4CA5-BF6A-DC0EA219D14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"/>
                <c:pt idx="0">
                  <c:v>5.2 Economics and Business</c:v>
                </c:pt>
                <c:pt idx="1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"/>
                <c:pt idx="0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A8-4CA5-BF6A-DC0EA219D14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"/>
                <c:pt idx="0">
                  <c:v>5.2 Economics and Business</c:v>
                </c:pt>
                <c:pt idx="1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"/>
                <c:pt idx="0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8A8-4CA5-BF6A-DC0EA219D14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"/>
                <c:pt idx="0">
                  <c:v>5.2 Economics and Business</c:v>
                </c:pt>
                <c:pt idx="1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8A8-4CA5-BF6A-DC0EA219D14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281342145943904"/>
          <c:h val="3.15088227667307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2BFC51-5F92-460B-9E51-661B6867B3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553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3813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8</cp:revision>
  <cp:lastPrinted>2023-03-02T10:17:00Z</cp:lastPrinted>
  <dcterms:created xsi:type="dcterms:W3CDTF">2025-03-25T08:57:00Z</dcterms:created>
  <dcterms:modified xsi:type="dcterms:W3CDTF">2025-04-09T12:41:00Z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